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57" w:rsidRPr="00915D92" w:rsidRDefault="007D6C57" w:rsidP="007D6C57">
      <w:pPr>
        <w:jc w:val="center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0C9E5C37" wp14:editId="32445D62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697990" cy="1840865"/>
            <wp:effectExtent l="0" t="0" r="0" b="0"/>
            <wp:wrapTight wrapText="bothSides">
              <wp:wrapPolygon edited="0">
                <wp:start x="0" y="0"/>
                <wp:lineTo x="0" y="21458"/>
                <wp:lineTo x="21325" y="21458"/>
                <wp:lineTo x="21325" y="0"/>
                <wp:lineTo x="0" y="0"/>
              </wp:wrapPolygon>
            </wp:wrapTight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КОММ</w:t>
      </w:r>
      <w:r w:rsidRPr="00915D92">
        <w:rPr>
          <w:rFonts w:ascii="Times New Roman" w:hAnsi="Times New Roman" w:cs="Times New Roman"/>
          <w:b/>
        </w:rPr>
        <w:t>ЕРЧЕСКОЕ ПРЕДЛОЖЕНИЕ</w:t>
      </w:r>
    </w:p>
    <w:p w:rsidR="007D6C57" w:rsidRPr="00915D92" w:rsidRDefault="007D6C57" w:rsidP="007D6C57">
      <w:pPr>
        <w:jc w:val="center"/>
        <w:rPr>
          <w:rFonts w:ascii="Times New Roman" w:hAnsi="Times New Roman" w:cs="Times New Roman"/>
          <w:b/>
        </w:rPr>
      </w:pPr>
    </w:p>
    <w:p w:rsidR="007D6C57" w:rsidRPr="00915D92" w:rsidRDefault="007D6C57" w:rsidP="007D6C57">
      <w:pPr>
        <w:ind w:firstLine="567"/>
        <w:jc w:val="both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b/>
        </w:rPr>
        <w:t>Группа компаний ООО «МТК» совместное Российско-Китайское предприятие, занимающаяся поставкой спецтехники (бульдозеры, погрузчики, самосвалы, автокраны и др.), а так же запасных частей к ней, производства КНР</w:t>
      </w:r>
      <w:r w:rsidRPr="00915D92">
        <w:rPr>
          <w:rFonts w:ascii="Times New Roman" w:hAnsi="Times New Roman" w:cs="Times New Roman"/>
          <w:b/>
          <w:color w:val="000000"/>
        </w:rPr>
        <w:t xml:space="preserve">. </w:t>
      </w:r>
      <w:r w:rsidRPr="00915D92">
        <w:rPr>
          <w:rFonts w:ascii="Times New Roman" w:hAnsi="Times New Roman" w:cs="Times New Roman"/>
          <w:b/>
        </w:rPr>
        <w:t xml:space="preserve">Имея большой опыт и слаженный коллектив, </w:t>
      </w:r>
      <w:proofErr w:type="gramStart"/>
      <w:r w:rsidRPr="00915D92">
        <w:rPr>
          <w:rFonts w:ascii="Times New Roman" w:hAnsi="Times New Roman" w:cs="Times New Roman"/>
          <w:b/>
        </w:rPr>
        <w:t>готова</w:t>
      </w:r>
      <w:proofErr w:type="gramEnd"/>
      <w:r w:rsidRPr="00915D92">
        <w:rPr>
          <w:rFonts w:ascii="Times New Roman" w:hAnsi="Times New Roman" w:cs="Times New Roman"/>
          <w:b/>
        </w:rPr>
        <w:t xml:space="preserve"> осуществить поставку спецтехники для нужд </w:t>
      </w:r>
      <w:r w:rsidRPr="00915D92">
        <w:rPr>
          <w:rFonts w:ascii="Times New Roman" w:hAnsi="Times New Roman" w:cs="Times New Roman"/>
          <w:b/>
          <w:color w:val="000000"/>
        </w:rPr>
        <w:t>вашей организации</w:t>
      </w:r>
      <w:r w:rsidRPr="00915D92">
        <w:rPr>
          <w:rFonts w:ascii="Times New Roman" w:hAnsi="Times New Roman" w:cs="Times New Roman"/>
          <w:b/>
        </w:rPr>
        <w:t xml:space="preserve">: </w:t>
      </w:r>
    </w:p>
    <w:p w:rsidR="00954FDE" w:rsidRPr="00954FDE" w:rsidRDefault="00954FDE" w:rsidP="00954FDE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Фронтальный погрузчик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NEO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954FDE">
        <w:rPr>
          <w:rFonts w:ascii="Times New Roman" w:hAnsi="Times New Roman" w:cs="Times New Roman"/>
          <w:color w:val="000000" w:themeColor="text1"/>
          <w:sz w:val="36"/>
          <w:szCs w:val="36"/>
        </w:rPr>
        <w:t>200</w:t>
      </w:r>
    </w:p>
    <w:p w:rsidR="00954FDE" w:rsidRDefault="00DD519B" w:rsidP="00954FDE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3088005</wp:posOffset>
            </wp:positionH>
            <wp:positionV relativeFrom="paragraph">
              <wp:posOffset>99060</wp:posOffset>
            </wp:positionV>
            <wp:extent cx="3048000" cy="2286000"/>
            <wp:effectExtent l="19050" t="0" r="0" b="0"/>
            <wp:wrapSquare wrapText="bothSides"/>
            <wp:docPr id="6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99060</wp:posOffset>
            </wp:positionV>
            <wp:extent cx="3051175" cy="2286000"/>
            <wp:effectExtent l="19050" t="0" r="0" b="0"/>
            <wp:wrapSquare wrapText="bothSides"/>
            <wp:docPr id="5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4FDE" w:rsidRPr="00036CC1" w:rsidRDefault="00954FDE" w:rsidP="00954FDE">
      <w:pPr>
        <w:tabs>
          <w:tab w:val="left" w:pos="3225"/>
        </w:tabs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036CC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Цена с НДС 18%: </w:t>
      </w:r>
      <w:r w:rsidR="00A4002A" w:rsidRPr="00036CC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1</w:t>
      </w:r>
      <w:r w:rsidR="002B0BF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9</w:t>
      </w:r>
      <w:r w:rsidR="00A4002A" w:rsidRPr="00036CC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="002B0BF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0</w:t>
      </w:r>
      <w:bookmarkStart w:id="0" w:name="_GoBack"/>
      <w:bookmarkEnd w:id="0"/>
      <w:r w:rsidR="00A4002A" w:rsidRPr="00036CC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00$</w:t>
      </w:r>
      <w:r w:rsidR="00806646" w:rsidRPr="00036CC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(утилизационный сбор включен)</w:t>
      </w:r>
      <w:r w:rsidR="00036CC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.</w:t>
      </w:r>
    </w:p>
    <w:p w:rsidR="00954FDE" w:rsidRDefault="00954FDE" w:rsidP="00954FDE">
      <w:pPr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i/>
        </w:rPr>
        <w:t>СПЕЦИФИКАЦИЯ:</w:t>
      </w:r>
    </w:p>
    <w:tbl>
      <w:tblPr>
        <w:tblW w:w="94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3"/>
        <w:gridCol w:w="6756"/>
      </w:tblGrid>
      <w:tr w:rsidR="00954FDE" w:rsidRPr="00954FDE" w:rsidTr="00806646">
        <w:trPr>
          <w:trHeight w:val="575"/>
          <w:tblCellSpacing w:w="15" w:type="dxa"/>
        </w:trPr>
        <w:tc>
          <w:tcPr>
            <w:tcW w:w="0" w:type="auto"/>
            <w:vAlign w:val="center"/>
            <w:hideMark/>
          </w:tcPr>
          <w:p w:rsidR="00954FDE" w:rsidRPr="00954FDE" w:rsidRDefault="00954FDE" w:rsidP="0095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954FDE" w:rsidRPr="00954FDE" w:rsidRDefault="00954FDE" w:rsidP="0095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t>Weichai</w:t>
            </w:r>
            <w:proofErr w:type="spellEnd"/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ZHAZG1, 65kw, 2400 </w:t>
            </w:r>
            <w:proofErr w:type="gramStart"/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/мин, </w:t>
            </w:r>
            <w:proofErr w:type="spellStart"/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t>турбодизель</w:t>
            </w:r>
            <w:proofErr w:type="spellEnd"/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водяным охлаждением</w:t>
            </w:r>
          </w:p>
        </w:tc>
      </w:tr>
      <w:tr w:rsidR="00954FDE" w:rsidRPr="00954FDE" w:rsidTr="00806646">
        <w:trPr>
          <w:trHeight w:val="294"/>
          <w:tblCellSpacing w:w="15" w:type="dxa"/>
        </w:trPr>
        <w:tc>
          <w:tcPr>
            <w:tcW w:w="0" w:type="auto"/>
            <w:vAlign w:val="center"/>
            <w:hideMark/>
          </w:tcPr>
          <w:p w:rsidR="00954FDE" w:rsidRPr="00954FDE" w:rsidRDefault="00954FDE" w:rsidP="0095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Трансмиссия</w:t>
            </w:r>
          </w:p>
        </w:tc>
        <w:tc>
          <w:tcPr>
            <w:tcW w:w="0" w:type="auto"/>
            <w:vAlign w:val="center"/>
            <w:hideMark/>
          </w:tcPr>
          <w:p w:rsidR="00954FDE" w:rsidRPr="00954FDE" w:rsidRDefault="00954FDE" w:rsidP="0095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АКПП (2 </w:t>
            </w:r>
            <w:proofErr w:type="gramStart"/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перед</w:t>
            </w:r>
            <w:proofErr w:type="gramEnd"/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t>, 2 назад)</w:t>
            </w:r>
          </w:p>
        </w:tc>
      </w:tr>
      <w:tr w:rsidR="00954FDE" w:rsidRPr="00954FDE" w:rsidTr="00806646">
        <w:trPr>
          <w:trHeight w:val="294"/>
          <w:tblCellSpacing w:w="15" w:type="dxa"/>
        </w:trPr>
        <w:tc>
          <w:tcPr>
            <w:tcW w:w="0" w:type="auto"/>
            <w:vAlign w:val="center"/>
            <w:hideMark/>
          </w:tcPr>
          <w:p w:rsidR="00954FDE" w:rsidRPr="00954FDE" w:rsidRDefault="00954FDE" w:rsidP="0095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Колеса</w:t>
            </w:r>
          </w:p>
        </w:tc>
        <w:tc>
          <w:tcPr>
            <w:tcW w:w="0" w:type="auto"/>
            <w:vAlign w:val="center"/>
            <w:hideMark/>
          </w:tcPr>
          <w:p w:rsidR="00954FDE" w:rsidRPr="00954FDE" w:rsidRDefault="00954FDE" w:rsidP="0095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t>23,5/70-16</w:t>
            </w:r>
          </w:p>
        </w:tc>
      </w:tr>
      <w:tr w:rsidR="00954FDE" w:rsidRPr="00954FDE" w:rsidTr="00806646">
        <w:trPr>
          <w:trHeight w:val="575"/>
          <w:tblCellSpacing w:w="15" w:type="dxa"/>
        </w:trPr>
        <w:tc>
          <w:tcPr>
            <w:tcW w:w="0" w:type="auto"/>
            <w:vAlign w:val="center"/>
            <w:hideMark/>
          </w:tcPr>
          <w:p w:rsidR="00954FDE" w:rsidRPr="00954FDE" w:rsidRDefault="00954FDE" w:rsidP="0095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стрелой, ковшом</w:t>
            </w:r>
          </w:p>
        </w:tc>
        <w:tc>
          <w:tcPr>
            <w:tcW w:w="0" w:type="auto"/>
            <w:vAlign w:val="center"/>
            <w:hideMark/>
          </w:tcPr>
          <w:p w:rsidR="00954FDE" w:rsidRPr="00954FDE" w:rsidRDefault="00954FDE" w:rsidP="0095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t>Джойстик</w:t>
            </w:r>
          </w:p>
        </w:tc>
      </w:tr>
      <w:tr w:rsidR="00954FDE" w:rsidRPr="00954FDE" w:rsidTr="00806646">
        <w:trPr>
          <w:trHeight w:val="294"/>
          <w:tblCellSpacing w:w="15" w:type="dxa"/>
        </w:trPr>
        <w:tc>
          <w:tcPr>
            <w:tcW w:w="0" w:type="auto"/>
            <w:vAlign w:val="center"/>
            <w:hideMark/>
          </w:tcPr>
          <w:p w:rsidR="00954FDE" w:rsidRPr="00954FDE" w:rsidRDefault="00954FDE" w:rsidP="0095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t>Рама</w:t>
            </w:r>
          </w:p>
        </w:tc>
        <w:tc>
          <w:tcPr>
            <w:tcW w:w="0" w:type="auto"/>
            <w:vAlign w:val="center"/>
            <w:hideMark/>
          </w:tcPr>
          <w:p w:rsidR="00954FDE" w:rsidRPr="00954FDE" w:rsidRDefault="00954FDE" w:rsidP="0095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t>шарнирно-сочлененная</w:t>
            </w:r>
          </w:p>
        </w:tc>
      </w:tr>
      <w:tr w:rsidR="00954FDE" w:rsidRPr="00954FDE" w:rsidTr="00806646">
        <w:trPr>
          <w:trHeight w:val="281"/>
          <w:tblCellSpacing w:w="15" w:type="dxa"/>
        </w:trPr>
        <w:tc>
          <w:tcPr>
            <w:tcW w:w="0" w:type="auto"/>
            <w:vAlign w:val="center"/>
            <w:hideMark/>
          </w:tcPr>
          <w:p w:rsidR="00954FDE" w:rsidRPr="00954FDE" w:rsidRDefault="00954FDE" w:rsidP="0095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t>Ковш</w:t>
            </w:r>
          </w:p>
        </w:tc>
        <w:tc>
          <w:tcPr>
            <w:tcW w:w="0" w:type="auto"/>
            <w:vAlign w:val="center"/>
            <w:hideMark/>
          </w:tcPr>
          <w:p w:rsidR="00954FDE" w:rsidRPr="00954FDE" w:rsidRDefault="00954FDE" w:rsidP="0095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1 м3 (быстросъемная каретка)</w:t>
            </w:r>
          </w:p>
        </w:tc>
      </w:tr>
      <w:tr w:rsidR="00954FDE" w:rsidRPr="00954FDE" w:rsidTr="00806646">
        <w:trPr>
          <w:trHeight w:val="294"/>
          <w:tblCellSpacing w:w="15" w:type="dxa"/>
        </w:trPr>
        <w:tc>
          <w:tcPr>
            <w:tcW w:w="0" w:type="auto"/>
            <w:vAlign w:val="center"/>
            <w:hideMark/>
          </w:tcPr>
          <w:p w:rsidR="00954FDE" w:rsidRPr="00954FDE" w:rsidRDefault="00954FDE" w:rsidP="0095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t>Габариты (</w:t>
            </w:r>
            <w:proofErr w:type="spellStart"/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54FDE" w:rsidRPr="00954FDE" w:rsidRDefault="00954FDE" w:rsidP="0095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t>5900х1900х2700</w:t>
            </w:r>
          </w:p>
        </w:tc>
      </w:tr>
      <w:tr w:rsidR="00954FDE" w:rsidRPr="00954FDE" w:rsidTr="00806646">
        <w:trPr>
          <w:trHeight w:val="294"/>
          <w:tblCellSpacing w:w="15" w:type="dxa"/>
        </w:trPr>
        <w:tc>
          <w:tcPr>
            <w:tcW w:w="0" w:type="auto"/>
            <w:vAlign w:val="center"/>
            <w:hideMark/>
          </w:tcPr>
          <w:p w:rsidR="00954FDE" w:rsidRPr="00954FDE" w:rsidRDefault="00954FDE" w:rsidP="0095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0" w:type="auto"/>
            <w:vAlign w:val="center"/>
            <w:hideMark/>
          </w:tcPr>
          <w:p w:rsidR="00954FDE" w:rsidRPr="00954FDE" w:rsidRDefault="00954FDE" w:rsidP="0095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t>3900 кг</w:t>
            </w:r>
          </w:p>
        </w:tc>
      </w:tr>
      <w:tr w:rsidR="00954FDE" w:rsidRPr="00954FDE" w:rsidTr="00806646">
        <w:trPr>
          <w:trHeight w:val="575"/>
          <w:tblCellSpacing w:w="15" w:type="dxa"/>
        </w:trPr>
        <w:tc>
          <w:tcPr>
            <w:tcW w:w="0" w:type="auto"/>
            <w:vAlign w:val="center"/>
            <w:hideMark/>
          </w:tcPr>
          <w:p w:rsidR="00954FDE" w:rsidRPr="00954FDE" w:rsidRDefault="00954FDE" w:rsidP="0095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грузоподъемность</w:t>
            </w:r>
          </w:p>
        </w:tc>
        <w:tc>
          <w:tcPr>
            <w:tcW w:w="0" w:type="auto"/>
            <w:vAlign w:val="center"/>
            <w:hideMark/>
          </w:tcPr>
          <w:p w:rsidR="00954FDE" w:rsidRPr="00954FDE" w:rsidRDefault="00954FDE" w:rsidP="0095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t>2000 кг</w:t>
            </w:r>
          </w:p>
        </w:tc>
      </w:tr>
      <w:tr w:rsidR="00954FDE" w:rsidRPr="00954FDE" w:rsidTr="00806646">
        <w:trPr>
          <w:trHeight w:val="294"/>
          <w:tblCellSpacing w:w="15" w:type="dxa"/>
        </w:trPr>
        <w:tc>
          <w:tcPr>
            <w:tcW w:w="0" w:type="auto"/>
            <w:vAlign w:val="center"/>
            <w:hideMark/>
          </w:tcPr>
          <w:p w:rsidR="00954FDE" w:rsidRPr="00954FDE" w:rsidRDefault="00954FDE" w:rsidP="0095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погрузки</w:t>
            </w:r>
          </w:p>
        </w:tc>
        <w:tc>
          <w:tcPr>
            <w:tcW w:w="0" w:type="auto"/>
            <w:vAlign w:val="center"/>
            <w:hideMark/>
          </w:tcPr>
          <w:p w:rsidR="00954FDE" w:rsidRPr="00954FDE" w:rsidRDefault="00954FDE" w:rsidP="0095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t>3700 мм</w:t>
            </w:r>
          </w:p>
        </w:tc>
      </w:tr>
      <w:tr w:rsidR="00954FDE" w:rsidRPr="00954FDE" w:rsidTr="00806646">
        <w:trPr>
          <w:trHeight w:val="575"/>
          <w:tblCellSpacing w:w="15" w:type="dxa"/>
        </w:trPr>
        <w:tc>
          <w:tcPr>
            <w:tcW w:w="0" w:type="auto"/>
            <w:vAlign w:val="center"/>
            <w:hideMark/>
          </w:tcPr>
          <w:p w:rsidR="00954FDE" w:rsidRPr="00954FDE" w:rsidRDefault="00954FDE" w:rsidP="0095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радиус поворота</w:t>
            </w:r>
          </w:p>
        </w:tc>
        <w:tc>
          <w:tcPr>
            <w:tcW w:w="0" w:type="auto"/>
            <w:vAlign w:val="center"/>
            <w:hideMark/>
          </w:tcPr>
          <w:p w:rsidR="00954FDE" w:rsidRPr="00954FDE" w:rsidRDefault="00954FDE" w:rsidP="0095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t>3700 мм</w:t>
            </w:r>
          </w:p>
        </w:tc>
      </w:tr>
      <w:tr w:rsidR="00954FDE" w:rsidRPr="00954FDE" w:rsidTr="00806646">
        <w:trPr>
          <w:trHeight w:val="281"/>
          <w:tblCellSpacing w:w="15" w:type="dxa"/>
        </w:trPr>
        <w:tc>
          <w:tcPr>
            <w:tcW w:w="0" w:type="auto"/>
            <w:vAlign w:val="center"/>
            <w:hideMark/>
          </w:tcPr>
          <w:p w:rsidR="00954FDE" w:rsidRPr="00954FDE" w:rsidRDefault="00954FDE" w:rsidP="0095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t>Клиренс</w:t>
            </w:r>
          </w:p>
        </w:tc>
        <w:tc>
          <w:tcPr>
            <w:tcW w:w="0" w:type="auto"/>
            <w:vAlign w:val="center"/>
            <w:hideMark/>
          </w:tcPr>
          <w:p w:rsidR="00954FDE" w:rsidRPr="00954FDE" w:rsidRDefault="00954FDE" w:rsidP="0095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t>270 мм</w:t>
            </w:r>
          </w:p>
        </w:tc>
      </w:tr>
      <w:tr w:rsidR="00954FDE" w:rsidRPr="00954FDE" w:rsidTr="00806646">
        <w:trPr>
          <w:trHeight w:val="294"/>
          <w:tblCellSpacing w:w="15" w:type="dxa"/>
        </w:trPr>
        <w:tc>
          <w:tcPr>
            <w:tcW w:w="0" w:type="auto"/>
            <w:vAlign w:val="center"/>
            <w:hideMark/>
          </w:tcPr>
          <w:p w:rsidR="00954FDE" w:rsidRPr="00954FDE" w:rsidRDefault="00954FDE" w:rsidP="0095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скорость</w:t>
            </w:r>
          </w:p>
        </w:tc>
        <w:tc>
          <w:tcPr>
            <w:tcW w:w="0" w:type="auto"/>
            <w:vAlign w:val="center"/>
            <w:hideMark/>
          </w:tcPr>
          <w:p w:rsidR="00954FDE" w:rsidRPr="00954FDE" w:rsidRDefault="00954FDE" w:rsidP="0095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t>30 км/ч</w:t>
            </w:r>
          </w:p>
        </w:tc>
      </w:tr>
      <w:tr w:rsidR="00954FDE" w:rsidRPr="00954FDE" w:rsidTr="00806646">
        <w:trPr>
          <w:trHeight w:val="1150"/>
          <w:tblCellSpacing w:w="15" w:type="dxa"/>
        </w:trPr>
        <w:tc>
          <w:tcPr>
            <w:tcW w:w="0" w:type="auto"/>
            <w:vAlign w:val="center"/>
            <w:hideMark/>
          </w:tcPr>
          <w:p w:rsidR="00954FDE" w:rsidRPr="00954FDE" w:rsidRDefault="00954FDE" w:rsidP="0095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Кабина </w:t>
            </w:r>
          </w:p>
        </w:tc>
        <w:tc>
          <w:tcPr>
            <w:tcW w:w="0" w:type="auto"/>
            <w:vAlign w:val="center"/>
            <w:hideMark/>
          </w:tcPr>
          <w:p w:rsidR="00954FDE" w:rsidRDefault="00954FDE" w:rsidP="0095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отопитель</w:t>
            </w:r>
            <w:proofErr w:type="spellEnd"/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магнитола, вентилятор, очиститель и </w:t>
            </w:r>
            <w:proofErr w:type="spellStart"/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t>омыватель</w:t>
            </w:r>
            <w:proofErr w:type="spellEnd"/>
            <w:r w:rsidRPr="00954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стекол, проблесковый маячок желтого цвета.</w:t>
            </w:r>
          </w:p>
          <w:p w:rsidR="00806646" w:rsidRPr="00954FDE" w:rsidRDefault="00806646" w:rsidP="00954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4FDE" w:rsidRPr="00806646" w:rsidRDefault="00806646" w:rsidP="00954FDE">
      <w:pPr>
        <w:rPr>
          <w:rFonts w:ascii="Times New Roman" w:eastAsia="Times New Roman" w:hAnsi="Times New Roman" w:cs="Times New Roman"/>
          <w:sz w:val="24"/>
          <w:szCs w:val="24"/>
        </w:rPr>
      </w:pPr>
      <w:r w:rsidRPr="00806646">
        <w:rPr>
          <w:rFonts w:ascii="Times New Roman" w:eastAsia="Times New Roman" w:hAnsi="Times New Roman" w:cs="Times New Roman"/>
          <w:sz w:val="24"/>
          <w:szCs w:val="24"/>
        </w:rPr>
        <w:t>Вилы полетные: 1000$</w:t>
      </w:r>
    </w:p>
    <w:p w:rsidR="00126CBC" w:rsidRPr="00954FDE" w:rsidRDefault="00806646" w:rsidP="00954FDE">
      <w:proofErr w:type="spellStart"/>
      <w:r w:rsidRPr="00806646">
        <w:rPr>
          <w:rFonts w:ascii="Times New Roman" w:eastAsia="Times New Roman" w:hAnsi="Times New Roman" w:cs="Times New Roman"/>
          <w:sz w:val="24"/>
          <w:szCs w:val="24"/>
        </w:rPr>
        <w:t>Лесозахват</w:t>
      </w:r>
      <w:proofErr w:type="spellEnd"/>
      <w:r w:rsidRPr="00806646">
        <w:rPr>
          <w:rFonts w:ascii="Times New Roman" w:eastAsia="Times New Roman" w:hAnsi="Times New Roman" w:cs="Times New Roman"/>
          <w:sz w:val="24"/>
          <w:szCs w:val="24"/>
        </w:rPr>
        <w:t>: 1600$</w:t>
      </w:r>
    </w:p>
    <w:sectPr w:rsidR="00126CBC" w:rsidRPr="00954FDE" w:rsidSect="007D6C57">
      <w:headerReference w:type="default" r:id="rId10"/>
      <w:pgSz w:w="11906" w:h="16838"/>
      <w:pgMar w:top="281" w:right="850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3F" w:rsidRDefault="0075283F">
      <w:pPr>
        <w:spacing w:after="0" w:line="240" w:lineRule="auto"/>
      </w:pPr>
      <w:r>
        <w:separator/>
      </w:r>
    </w:p>
  </w:endnote>
  <w:endnote w:type="continuationSeparator" w:id="0">
    <w:p w:rsidR="0075283F" w:rsidRDefault="0075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3F" w:rsidRDefault="0075283F">
      <w:pPr>
        <w:spacing w:after="0" w:line="240" w:lineRule="auto"/>
      </w:pPr>
      <w:r>
        <w:separator/>
      </w:r>
    </w:p>
  </w:footnote>
  <w:footnote w:type="continuationSeparator" w:id="0">
    <w:p w:rsidR="0075283F" w:rsidRDefault="0075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39" w:rsidRDefault="00126CBC" w:rsidP="007D6C57">
    <w:pPr>
      <w:pStyle w:val="a7"/>
      <w:jc w:val="center"/>
    </w:pPr>
    <w:r>
      <w:t xml:space="preserve">                                                                    </w:t>
    </w:r>
  </w:p>
  <w:p w:rsidR="00996D39" w:rsidRDefault="007528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4FDE"/>
    <w:rsid w:val="00036CC1"/>
    <w:rsid w:val="00126CBC"/>
    <w:rsid w:val="00164553"/>
    <w:rsid w:val="002B0BFE"/>
    <w:rsid w:val="003E4689"/>
    <w:rsid w:val="0075283F"/>
    <w:rsid w:val="007C62F6"/>
    <w:rsid w:val="007D6C57"/>
    <w:rsid w:val="00806646"/>
    <w:rsid w:val="0093519A"/>
    <w:rsid w:val="00954FDE"/>
    <w:rsid w:val="00A4002A"/>
    <w:rsid w:val="00DC2F59"/>
    <w:rsid w:val="00DD519B"/>
    <w:rsid w:val="00FB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F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F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954FDE"/>
    <w:rPr>
      <w:color w:val="0000FF" w:themeColor="hyperlink"/>
      <w:u w:val="single"/>
    </w:rPr>
  </w:style>
  <w:style w:type="paragraph" w:styleId="a4">
    <w:name w:val="No Spacing"/>
    <w:uiPriority w:val="1"/>
    <w:qFormat/>
    <w:rsid w:val="00954FDE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95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54FDE"/>
    <w:rPr>
      <w:b/>
      <w:bCs/>
    </w:rPr>
  </w:style>
  <w:style w:type="paragraph" w:styleId="a7">
    <w:name w:val="header"/>
    <w:basedOn w:val="a"/>
    <w:link w:val="a8"/>
    <w:uiPriority w:val="99"/>
    <w:unhideWhenUsed/>
    <w:rsid w:val="00954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4FDE"/>
  </w:style>
  <w:style w:type="paragraph" w:styleId="a9">
    <w:name w:val="footer"/>
    <w:basedOn w:val="a"/>
    <w:link w:val="aa"/>
    <w:uiPriority w:val="99"/>
    <w:unhideWhenUsed/>
    <w:rsid w:val="00806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11</cp:revision>
  <dcterms:created xsi:type="dcterms:W3CDTF">2017-03-30T10:31:00Z</dcterms:created>
  <dcterms:modified xsi:type="dcterms:W3CDTF">2017-04-14T05:47:00Z</dcterms:modified>
</cp:coreProperties>
</file>